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90" w:rsidRPr="00161E1D" w:rsidRDefault="0022438E" w:rsidP="0022438E">
      <w:pPr>
        <w:jc w:val="center"/>
        <w:rPr>
          <w:b/>
          <w:sz w:val="32"/>
          <w:szCs w:val="24"/>
        </w:rPr>
      </w:pPr>
      <w:bookmarkStart w:id="0" w:name="_GoBack"/>
      <w:r w:rsidRPr="00161E1D">
        <w:rPr>
          <w:b/>
          <w:sz w:val="32"/>
          <w:szCs w:val="24"/>
        </w:rPr>
        <w:t>Информация об исполнителе и предоставляемых  платных медицинских услуг  БУЗ УР «ГКБ №6 МЗ УР».</w:t>
      </w:r>
    </w:p>
    <w:bookmarkEnd w:id="0"/>
    <w:p w:rsidR="0022438E" w:rsidRPr="003A6265" w:rsidRDefault="0022438E" w:rsidP="00BF7D90">
      <w:pPr>
        <w:rPr>
          <w:sz w:val="24"/>
          <w:szCs w:val="24"/>
        </w:rPr>
      </w:pPr>
      <w:r w:rsidRPr="003A6265">
        <w:rPr>
          <w:sz w:val="24"/>
          <w:szCs w:val="24"/>
        </w:rPr>
        <w:t>Информация о БУЗ УР «ГКБ №6 МЗ УР»,</w:t>
      </w:r>
      <w:r w:rsidR="00DD27EA" w:rsidRPr="003A6265">
        <w:rPr>
          <w:sz w:val="24"/>
          <w:szCs w:val="24"/>
        </w:rPr>
        <w:t xml:space="preserve"> </w:t>
      </w:r>
      <w:r w:rsidRPr="003A6265">
        <w:rPr>
          <w:sz w:val="24"/>
          <w:szCs w:val="24"/>
        </w:rPr>
        <w:t>как исполнителе, предоставляющем платные медицинские услуги</w:t>
      </w:r>
      <w:r w:rsidR="00161E1D" w:rsidRPr="003A6265">
        <w:rPr>
          <w:sz w:val="24"/>
          <w:szCs w:val="24"/>
        </w:rPr>
        <w:t>, доводит</w:t>
      </w:r>
      <w:r w:rsidRPr="003A6265">
        <w:rPr>
          <w:sz w:val="24"/>
          <w:szCs w:val="24"/>
        </w:rPr>
        <w:t xml:space="preserve"> до сведения потребителей посредством размещения на сайте медицинской организации в сети  «Интернет»</w:t>
      </w:r>
      <w:r w:rsidR="008B3F3F" w:rsidRPr="003A6265">
        <w:rPr>
          <w:sz w:val="24"/>
          <w:szCs w:val="24"/>
        </w:rPr>
        <w:t xml:space="preserve"> (</w:t>
      </w:r>
      <w:hyperlink r:id="rId8" w:history="1">
        <w:r w:rsidR="008B3F3F" w:rsidRPr="003A6265">
          <w:rPr>
            <w:rStyle w:val="aa"/>
            <w:b/>
            <w:sz w:val="24"/>
            <w:szCs w:val="24"/>
            <w:lang w:val="en-US"/>
          </w:rPr>
          <w:t>https</w:t>
        </w:r>
        <w:r w:rsidR="008B3F3F" w:rsidRPr="003A6265">
          <w:rPr>
            <w:rStyle w:val="aa"/>
            <w:b/>
            <w:sz w:val="24"/>
            <w:szCs w:val="24"/>
          </w:rPr>
          <w:t>://</w:t>
        </w:r>
        <w:proofErr w:type="spellStart"/>
        <w:r w:rsidR="008B3F3F" w:rsidRPr="003A6265">
          <w:rPr>
            <w:rStyle w:val="aa"/>
            <w:b/>
            <w:sz w:val="24"/>
            <w:szCs w:val="24"/>
            <w:lang w:val="en-US"/>
          </w:rPr>
          <w:t>gkb</w:t>
        </w:r>
        <w:proofErr w:type="spellEnd"/>
        <w:r w:rsidR="008B3F3F" w:rsidRPr="003A6265">
          <w:rPr>
            <w:rStyle w:val="aa"/>
            <w:b/>
            <w:sz w:val="24"/>
            <w:szCs w:val="24"/>
          </w:rPr>
          <w:t>.</w:t>
        </w:r>
        <w:r w:rsidR="008B3F3F" w:rsidRPr="003A6265">
          <w:rPr>
            <w:rStyle w:val="aa"/>
            <w:b/>
            <w:sz w:val="24"/>
            <w:szCs w:val="24"/>
            <w:lang w:val="en-US"/>
          </w:rPr>
          <w:t>com</w:t>
        </w:r>
      </w:hyperlink>
      <w:r w:rsidR="008B3F3F" w:rsidRPr="003A6265">
        <w:rPr>
          <w:b/>
          <w:sz w:val="24"/>
          <w:szCs w:val="24"/>
        </w:rPr>
        <w:t>)</w:t>
      </w:r>
      <w:r w:rsidR="008B3F3F" w:rsidRPr="003A6265">
        <w:rPr>
          <w:sz w:val="24"/>
          <w:szCs w:val="24"/>
        </w:rPr>
        <w:t xml:space="preserve"> и на информационных стендах медицинской организации.</w:t>
      </w:r>
    </w:p>
    <w:p w:rsidR="0030517B" w:rsidRPr="003A6265" w:rsidRDefault="0035195A" w:rsidP="00BF7D90">
      <w:pPr>
        <w:rPr>
          <w:sz w:val="24"/>
          <w:szCs w:val="24"/>
        </w:rPr>
      </w:pPr>
      <w:r w:rsidRPr="003A6265">
        <w:rPr>
          <w:sz w:val="24"/>
          <w:szCs w:val="24"/>
        </w:rPr>
        <w:t xml:space="preserve">БУЗ УР «ГКБ №6 МЗ УР» располагается по адресу – </w:t>
      </w:r>
      <w:r w:rsidRPr="00960A01">
        <w:rPr>
          <w:b/>
          <w:sz w:val="24"/>
          <w:szCs w:val="24"/>
        </w:rPr>
        <w:t>426009, Удмуртская Республика г. Ижевск, ул. Ленина,81</w:t>
      </w:r>
      <w:r w:rsidR="00720AB1" w:rsidRPr="00960A01">
        <w:rPr>
          <w:b/>
          <w:sz w:val="24"/>
          <w:szCs w:val="24"/>
        </w:rPr>
        <w:t>.</w:t>
      </w:r>
      <w:r w:rsidR="00720AB1" w:rsidRPr="00960A01">
        <w:rPr>
          <w:sz w:val="24"/>
          <w:szCs w:val="24"/>
        </w:rPr>
        <w:t xml:space="preserve"> </w:t>
      </w:r>
      <w:r w:rsidR="00720AB1" w:rsidRPr="003A6265">
        <w:rPr>
          <w:sz w:val="24"/>
          <w:szCs w:val="24"/>
        </w:rPr>
        <w:t xml:space="preserve">Основной государственный регистрационный номер </w:t>
      </w:r>
      <w:r w:rsidR="00720AB1" w:rsidRPr="00966251">
        <w:rPr>
          <w:b/>
          <w:sz w:val="24"/>
          <w:szCs w:val="24"/>
        </w:rPr>
        <w:t>(ОГРН</w:t>
      </w:r>
      <w:r w:rsidR="00720AB1" w:rsidRPr="003A6265">
        <w:rPr>
          <w:sz w:val="24"/>
          <w:szCs w:val="24"/>
        </w:rPr>
        <w:t xml:space="preserve"> </w:t>
      </w:r>
      <w:r w:rsidR="00720AB1" w:rsidRPr="00960A01">
        <w:rPr>
          <w:b/>
          <w:sz w:val="24"/>
          <w:szCs w:val="24"/>
        </w:rPr>
        <w:t>1021801659098).</w:t>
      </w:r>
      <w:r w:rsidR="00720AB1" w:rsidRPr="003A6265">
        <w:rPr>
          <w:sz w:val="24"/>
          <w:szCs w:val="24"/>
        </w:rPr>
        <w:t xml:space="preserve"> Идентификационный номер налогоплательщика (</w:t>
      </w:r>
      <w:r w:rsidR="00720AB1" w:rsidRPr="00966251">
        <w:rPr>
          <w:b/>
          <w:sz w:val="24"/>
          <w:szCs w:val="24"/>
        </w:rPr>
        <w:t xml:space="preserve">ИНН </w:t>
      </w:r>
      <w:r w:rsidR="00720AB1" w:rsidRPr="00960A01">
        <w:rPr>
          <w:b/>
          <w:sz w:val="24"/>
          <w:szCs w:val="24"/>
        </w:rPr>
        <w:t>1826000510).</w:t>
      </w:r>
      <w:r w:rsidR="00720AB1" w:rsidRPr="003A6265">
        <w:rPr>
          <w:sz w:val="24"/>
          <w:szCs w:val="24"/>
        </w:rPr>
        <w:t xml:space="preserve"> </w:t>
      </w:r>
      <w:r w:rsidR="00DD27EA" w:rsidRPr="003A6265">
        <w:rPr>
          <w:sz w:val="24"/>
          <w:szCs w:val="24"/>
        </w:rPr>
        <w:t xml:space="preserve">Исполнитель представляет для ознакомления по требованию потребителя и (или) заказчика выписку из единого государственного реестра юридических лиц </w:t>
      </w:r>
      <w:r w:rsidR="00DD27EA" w:rsidRPr="00960A01">
        <w:rPr>
          <w:b/>
          <w:sz w:val="24"/>
          <w:szCs w:val="24"/>
        </w:rPr>
        <w:t xml:space="preserve">от 03.09.1998г №1021801659098 </w:t>
      </w:r>
      <w:r w:rsidR="00DD27EA" w:rsidRPr="003A6265">
        <w:rPr>
          <w:sz w:val="24"/>
          <w:szCs w:val="24"/>
        </w:rPr>
        <w:t xml:space="preserve">Инспекция МНС России по Первомайскому р-ну, г. Ижевск, УР. </w:t>
      </w:r>
      <w:r w:rsidR="00720AB1" w:rsidRPr="00966251">
        <w:rPr>
          <w:b/>
          <w:sz w:val="24"/>
          <w:szCs w:val="24"/>
        </w:rPr>
        <w:t xml:space="preserve">Лицензия </w:t>
      </w:r>
      <w:r w:rsidR="00720AB1" w:rsidRPr="003A6265">
        <w:rPr>
          <w:sz w:val="24"/>
          <w:szCs w:val="24"/>
        </w:rPr>
        <w:t xml:space="preserve">на осуществление медицинской деятельности </w:t>
      </w:r>
      <w:r w:rsidR="00720AB1" w:rsidRPr="00960A01">
        <w:rPr>
          <w:b/>
          <w:sz w:val="24"/>
          <w:szCs w:val="24"/>
        </w:rPr>
        <w:t>№ЛО-18-01-002893 от 13.04.2020года</w:t>
      </w:r>
      <w:r w:rsidR="00720AB1" w:rsidRPr="003A6265">
        <w:rPr>
          <w:sz w:val="24"/>
          <w:szCs w:val="24"/>
        </w:rPr>
        <w:t>, выданная Министерством здравоохранения Удмуртской Республики бессрочно.</w:t>
      </w:r>
      <w:r w:rsidR="00EE21F6" w:rsidRPr="003A6265">
        <w:rPr>
          <w:sz w:val="24"/>
          <w:szCs w:val="24"/>
        </w:rPr>
        <w:t xml:space="preserve"> </w:t>
      </w:r>
      <w:r w:rsidR="00DD27EA" w:rsidRPr="003A6265">
        <w:rPr>
          <w:sz w:val="24"/>
          <w:szCs w:val="24"/>
        </w:rPr>
        <w:t>С образ</w:t>
      </w:r>
      <w:r w:rsidR="00EE21F6" w:rsidRPr="003A6265">
        <w:rPr>
          <w:sz w:val="24"/>
          <w:szCs w:val="24"/>
        </w:rPr>
        <w:t>ц</w:t>
      </w:r>
      <w:r w:rsidR="00DD27EA" w:rsidRPr="003A6265">
        <w:rPr>
          <w:sz w:val="24"/>
          <w:szCs w:val="24"/>
        </w:rPr>
        <w:t>ом</w:t>
      </w:r>
      <w:r w:rsidR="00EE21F6" w:rsidRPr="003A6265">
        <w:rPr>
          <w:sz w:val="24"/>
          <w:szCs w:val="24"/>
        </w:rPr>
        <w:t xml:space="preserve"> договора потребитель и (или) заказчик может ознакомиться в кассе </w:t>
      </w:r>
      <w:r w:rsidR="00DD27EA" w:rsidRPr="003A6265">
        <w:rPr>
          <w:sz w:val="24"/>
          <w:szCs w:val="24"/>
        </w:rPr>
        <w:t xml:space="preserve"> БУЗ УР «ГКБ №6 МЗ УР» (вход в поликлинику, 1 этаж).</w:t>
      </w:r>
    </w:p>
    <w:p w:rsidR="00FE4814" w:rsidRPr="003A6265" w:rsidRDefault="00FE4814" w:rsidP="00BF7D90">
      <w:pPr>
        <w:rPr>
          <w:sz w:val="24"/>
          <w:szCs w:val="24"/>
        </w:rPr>
      </w:pPr>
      <w:r w:rsidRPr="00960A01">
        <w:rPr>
          <w:b/>
          <w:sz w:val="24"/>
          <w:szCs w:val="24"/>
        </w:rPr>
        <w:t>БУЗ УР «ГКБ №6 МЗ УР</w:t>
      </w:r>
      <w:r w:rsidRPr="003A6265">
        <w:rPr>
          <w:sz w:val="24"/>
          <w:szCs w:val="24"/>
        </w:rPr>
        <w:t>», как медицинская организация, оказывающая платные медицинские услуги, доводит до сведени</w:t>
      </w:r>
      <w:r w:rsidR="00161E1D" w:rsidRPr="003A6265">
        <w:rPr>
          <w:sz w:val="24"/>
          <w:szCs w:val="24"/>
        </w:rPr>
        <w:t xml:space="preserve">я, что </w:t>
      </w:r>
      <w:r w:rsidR="00161E1D" w:rsidRPr="003A6265">
        <w:rPr>
          <w:b/>
          <w:sz w:val="24"/>
          <w:szCs w:val="24"/>
        </w:rPr>
        <w:t xml:space="preserve"> </w:t>
      </w:r>
      <w:r w:rsidR="00161E1D" w:rsidRPr="003A6265">
        <w:rPr>
          <w:sz w:val="24"/>
          <w:szCs w:val="24"/>
        </w:rPr>
        <w:t>потребитель и (или) заказчик  м</w:t>
      </w:r>
      <w:r w:rsidRPr="003A6265">
        <w:rPr>
          <w:sz w:val="24"/>
          <w:szCs w:val="24"/>
        </w:rPr>
        <w:t>ожет ознакомит</w:t>
      </w:r>
      <w:r w:rsidR="00161E1D" w:rsidRPr="003A6265">
        <w:rPr>
          <w:sz w:val="24"/>
          <w:szCs w:val="24"/>
        </w:rPr>
        <w:t>ь</w:t>
      </w:r>
      <w:r w:rsidRPr="003A6265">
        <w:rPr>
          <w:sz w:val="24"/>
          <w:szCs w:val="24"/>
        </w:rPr>
        <w:t xml:space="preserve">ся </w:t>
      </w:r>
      <w:r w:rsidRPr="00966251">
        <w:rPr>
          <w:b/>
          <w:sz w:val="24"/>
          <w:szCs w:val="24"/>
        </w:rPr>
        <w:t xml:space="preserve">с </w:t>
      </w:r>
      <w:r w:rsidR="00161E1D" w:rsidRPr="00966251">
        <w:rPr>
          <w:b/>
          <w:sz w:val="24"/>
          <w:szCs w:val="24"/>
        </w:rPr>
        <w:t>прейскурантом</w:t>
      </w:r>
      <w:r w:rsidR="00161E1D" w:rsidRPr="003A6265">
        <w:rPr>
          <w:sz w:val="24"/>
          <w:szCs w:val="24"/>
        </w:rPr>
        <w:t xml:space="preserve"> на платные медицинские услуги</w:t>
      </w:r>
      <w:r w:rsidR="006362ED" w:rsidRPr="003A6265">
        <w:rPr>
          <w:sz w:val="24"/>
          <w:szCs w:val="24"/>
        </w:rPr>
        <w:t xml:space="preserve"> непосредственно </w:t>
      </w:r>
      <w:r w:rsidR="00161E1D" w:rsidRPr="003A6265">
        <w:rPr>
          <w:sz w:val="24"/>
          <w:szCs w:val="24"/>
        </w:rPr>
        <w:t xml:space="preserve"> на сайте  (</w:t>
      </w:r>
      <w:hyperlink r:id="rId9" w:history="1">
        <w:r w:rsidR="00161E1D" w:rsidRPr="003A6265">
          <w:rPr>
            <w:rStyle w:val="aa"/>
            <w:b/>
            <w:sz w:val="24"/>
            <w:szCs w:val="24"/>
            <w:lang w:val="en-US"/>
          </w:rPr>
          <w:t>https</w:t>
        </w:r>
        <w:r w:rsidR="00161E1D" w:rsidRPr="003A6265">
          <w:rPr>
            <w:rStyle w:val="aa"/>
            <w:b/>
            <w:sz w:val="24"/>
            <w:szCs w:val="24"/>
          </w:rPr>
          <w:t>://</w:t>
        </w:r>
        <w:r w:rsidR="00161E1D" w:rsidRPr="003A6265">
          <w:rPr>
            <w:rStyle w:val="aa"/>
            <w:b/>
            <w:sz w:val="24"/>
            <w:szCs w:val="24"/>
            <w:lang w:val="en-US"/>
          </w:rPr>
          <w:t>gkb</w:t>
        </w:r>
        <w:r w:rsidR="00161E1D" w:rsidRPr="003A6265">
          <w:rPr>
            <w:rStyle w:val="aa"/>
            <w:b/>
            <w:sz w:val="24"/>
            <w:szCs w:val="24"/>
          </w:rPr>
          <w:t>.</w:t>
        </w:r>
        <w:r w:rsidR="00161E1D" w:rsidRPr="003A6265">
          <w:rPr>
            <w:rStyle w:val="aa"/>
            <w:b/>
            <w:sz w:val="24"/>
            <w:szCs w:val="24"/>
            <w:lang w:val="en-US"/>
          </w:rPr>
          <w:t>com</w:t>
        </w:r>
      </w:hyperlink>
      <w:r w:rsidR="006362ED" w:rsidRPr="003A6265">
        <w:rPr>
          <w:b/>
          <w:sz w:val="24"/>
          <w:szCs w:val="24"/>
        </w:rPr>
        <w:t>)</w:t>
      </w:r>
      <w:r w:rsidR="00161E1D" w:rsidRPr="003A6265">
        <w:rPr>
          <w:b/>
          <w:sz w:val="24"/>
          <w:szCs w:val="24"/>
        </w:rPr>
        <w:t xml:space="preserve"> </w:t>
      </w:r>
      <w:r w:rsidR="006362ED" w:rsidRPr="003A6265">
        <w:rPr>
          <w:b/>
          <w:sz w:val="24"/>
          <w:szCs w:val="24"/>
        </w:rPr>
        <w:t xml:space="preserve"> </w:t>
      </w:r>
      <w:r w:rsidR="00161E1D" w:rsidRPr="003A6265">
        <w:rPr>
          <w:sz w:val="24"/>
          <w:szCs w:val="24"/>
        </w:rPr>
        <w:t>или</w:t>
      </w:r>
      <w:r w:rsidR="006362ED" w:rsidRPr="003A6265">
        <w:rPr>
          <w:sz w:val="24"/>
          <w:szCs w:val="24"/>
        </w:rPr>
        <w:t xml:space="preserve"> в печатном варианте на стойке  </w:t>
      </w:r>
      <w:r w:rsidR="00161E1D" w:rsidRPr="003A6265">
        <w:rPr>
          <w:sz w:val="24"/>
          <w:szCs w:val="24"/>
        </w:rPr>
        <w:t xml:space="preserve"> </w:t>
      </w:r>
      <w:r w:rsidR="006362ED" w:rsidRPr="003A6265">
        <w:rPr>
          <w:sz w:val="24"/>
          <w:szCs w:val="24"/>
        </w:rPr>
        <w:t xml:space="preserve"> у  кассы.</w:t>
      </w:r>
      <w:r w:rsidR="003B626F" w:rsidRPr="003A6265">
        <w:rPr>
          <w:sz w:val="24"/>
          <w:szCs w:val="24"/>
        </w:rPr>
        <w:t xml:space="preserve"> </w:t>
      </w:r>
      <w:r w:rsidR="006362ED" w:rsidRPr="003A6265">
        <w:rPr>
          <w:sz w:val="24"/>
          <w:szCs w:val="24"/>
        </w:rPr>
        <w:t>Также потребитель и или (заказчик) может ознакомиться о стандартах медицинской помощи и клинических рекомендациях (при их наличии), с учетом и на основании которых (соответственно) оказываются медицинские услуги, путем размещения на сайте  (</w:t>
      </w:r>
      <w:hyperlink r:id="rId10" w:history="1">
        <w:r w:rsidR="006362ED" w:rsidRPr="003A6265">
          <w:rPr>
            <w:rStyle w:val="aa"/>
            <w:b/>
            <w:sz w:val="24"/>
            <w:szCs w:val="24"/>
            <w:lang w:val="en-US"/>
          </w:rPr>
          <w:t>https</w:t>
        </w:r>
        <w:r w:rsidR="006362ED" w:rsidRPr="003A6265">
          <w:rPr>
            <w:rStyle w:val="aa"/>
            <w:b/>
            <w:sz w:val="24"/>
            <w:szCs w:val="24"/>
          </w:rPr>
          <w:t>://</w:t>
        </w:r>
        <w:r w:rsidR="006362ED" w:rsidRPr="003A6265">
          <w:rPr>
            <w:rStyle w:val="aa"/>
            <w:b/>
            <w:sz w:val="24"/>
            <w:szCs w:val="24"/>
            <w:lang w:val="en-US"/>
          </w:rPr>
          <w:t>gkb</w:t>
        </w:r>
        <w:r w:rsidR="006362ED" w:rsidRPr="003A6265">
          <w:rPr>
            <w:rStyle w:val="aa"/>
            <w:b/>
            <w:sz w:val="24"/>
            <w:szCs w:val="24"/>
          </w:rPr>
          <w:t>.</w:t>
        </w:r>
        <w:r w:rsidR="006362ED" w:rsidRPr="003A6265">
          <w:rPr>
            <w:rStyle w:val="aa"/>
            <w:b/>
            <w:sz w:val="24"/>
            <w:szCs w:val="24"/>
            <w:lang w:val="en-US"/>
          </w:rPr>
          <w:t>com</w:t>
        </w:r>
      </w:hyperlink>
      <w:r w:rsidR="006362ED" w:rsidRPr="003A6265">
        <w:rPr>
          <w:b/>
          <w:sz w:val="24"/>
          <w:szCs w:val="24"/>
        </w:rPr>
        <w:t>)</w:t>
      </w:r>
      <w:r w:rsidR="003B626F" w:rsidRPr="003A6265">
        <w:rPr>
          <w:b/>
          <w:sz w:val="24"/>
          <w:szCs w:val="24"/>
        </w:rPr>
        <w:t xml:space="preserve"> </w:t>
      </w:r>
      <w:r w:rsidR="003B626F" w:rsidRPr="003A6265">
        <w:rPr>
          <w:sz w:val="24"/>
          <w:szCs w:val="24"/>
        </w:rPr>
        <w:t xml:space="preserve">ссылок на </w:t>
      </w:r>
      <w:r w:rsidR="003B626F" w:rsidRPr="00966251">
        <w:rPr>
          <w:b/>
          <w:sz w:val="24"/>
          <w:szCs w:val="24"/>
        </w:rPr>
        <w:t>«Официальный ИНТЕРНЕТ-ПОРТАЛ ПРАВОВОЙ ИНФОРМАЦИИ» (</w:t>
      </w:r>
      <w:hyperlink r:id="rId11" w:history="1">
        <w:r w:rsidR="003B626F" w:rsidRPr="003A6265">
          <w:rPr>
            <w:rStyle w:val="aa"/>
            <w:sz w:val="24"/>
            <w:szCs w:val="24"/>
            <w:lang w:val="en-US"/>
          </w:rPr>
          <w:t>www</w:t>
        </w:r>
        <w:r w:rsidR="003B626F" w:rsidRPr="003A6265">
          <w:rPr>
            <w:rStyle w:val="aa"/>
            <w:sz w:val="24"/>
            <w:szCs w:val="24"/>
          </w:rPr>
          <w:t>.</w:t>
        </w:r>
        <w:r w:rsidR="003B626F" w:rsidRPr="003A6265">
          <w:rPr>
            <w:rStyle w:val="aa"/>
            <w:sz w:val="24"/>
            <w:szCs w:val="24"/>
            <w:lang w:val="en-US"/>
          </w:rPr>
          <w:t>pravo</w:t>
        </w:r>
        <w:r w:rsidR="003B626F" w:rsidRPr="003A6265">
          <w:rPr>
            <w:rStyle w:val="aa"/>
            <w:sz w:val="24"/>
            <w:szCs w:val="24"/>
          </w:rPr>
          <w:t>.</w:t>
        </w:r>
        <w:r w:rsidR="003B626F" w:rsidRPr="003A6265">
          <w:rPr>
            <w:rStyle w:val="aa"/>
            <w:sz w:val="24"/>
            <w:szCs w:val="24"/>
            <w:lang w:val="en-US"/>
          </w:rPr>
          <w:t>gov</w:t>
        </w:r>
        <w:r w:rsidR="003B626F" w:rsidRPr="003A6265">
          <w:rPr>
            <w:rStyle w:val="aa"/>
            <w:sz w:val="24"/>
            <w:szCs w:val="24"/>
          </w:rPr>
          <w:t>.</w:t>
        </w:r>
        <w:r w:rsidR="003B626F" w:rsidRPr="003A6265">
          <w:rPr>
            <w:rStyle w:val="aa"/>
            <w:sz w:val="24"/>
            <w:szCs w:val="24"/>
            <w:lang w:val="en-US"/>
          </w:rPr>
          <w:t>ru</w:t>
        </w:r>
      </w:hyperlink>
      <w:r w:rsidR="003B626F" w:rsidRPr="003A6265">
        <w:rPr>
          <w:sz w:val="24"/>
          <w:szCs w:val="24"/>
        </w:rPr>
        <w:t>)  и официальный сайт Министерства здравоохранения РФ, на котором размещен рубрикатор клинических рекомендаций.</w:t>
      </w:r>
    </w:p>
    <w:sectPr w:rsidR="00FE4814" w:rsidRPr="003A6265" w:rsidSect="0042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F5" w:rsidRDefault="005318F5" w:rsidP="005815A1">
      <w:pPr>
        <w:spacing w:after="0" w:line="240" w:lineRule="auto"/>
      </w:pPr>
      <w:r>
        <w:separator/>
      </w:r>
    </w:p>
  </w:endnote>
  <w:endnote w:type="continuationSeparator" w:id="0">
    <w:p w:rsidR="005318F5" w:rsidRDefault="005318F5" w:rsidP="005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F5" w:rsidRDefault="005318F5" w:rsidP="005815A1">
      <w:pPr>
        <w:spacing w:after="0" w:line="240" w:lineRule="auto"/>
      </w:pPr>
      <w:r>
        <w:separator/>
      </w:r>
    </w:p>
  </w:footnote>
  <w:footnote w:type="continuationSeparator" w:id="0">
    <w:p w:rsidR="005318F5" w:rsidRDefault="005318F5" w:rsidP="00581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2F"/>
    <w:rsid w:val="000239E0"/>
    <w:rsid w:val="000516BF"/>
    <w:rsid w:val="000A16C8"/>
    <w:rsid w:val="001027C0"/>
    <w:rsid w:val="00126FD2"/>
    <w:rsid w:val="00161E1D"/>
    <w:rsid w:val="001A5B0B"/>
    <w:rsid w:val="001A7FA9"/>
    <w:rsid w:val="0022438E"/>
    <w:rsid w:val="00255A74"/>
    <w:rsid w:val="002B4B2F"/>
    <w:rsid w:val="002B74F0"/>
    <w:rsid w:val="0030517B"/>
    <w:rsid w:val="0035195A"/>
    <w:rsid w:val="003A6265"/>
    <w:rsid w:val="003B626F"/>
    <w:rsid w:val="003D0E10"/>
    <w:rsid w:val="003D1075"/>
    <w:rsid w:val="0040555F"/>
    <w:rsid w:val="00427943"/>
    <w:rsid w:val="00521902"/>
    <w:rsid w:val="005318F5"/>
    <w:rsid w:val="005815A1"/>
    <w:rsid w:val="006362ED"/>
    <w:rsid w:val="00666018"/>
    <w:rsid w:val="006B43C7"/>
    <w:rsid w:val="00720AB1"/>
    <w:rsid w:val="00745B80"/>
    <w:rsid w:val="00774E9F"/>
    <w:rsid w:val="007A3674"/>
    <w:rsid w:val="00857E42"/>
    <w:rsid w:val="008773C2"/>
    <w:rsid w:val="008906DA"/>
    <w:rsid w:val="008B3F3F"/>
    <w:rsid w:val="00960A01"/>
    <w:rsid w:val="00966251"/>
    <w:rsid w:val="009B40D4"/>
    <w:rsid w:val="009C4851"/>
    <w:rsid w:val="00A45EA8"/>
    <w:rsid w:val="00A47BCF"/>
    <w:rsid w:val="00BF7D90"/>
    <w:rsid w:val="00C01F80"/>
    <w:rsid w:val="00C33F7D"/>
    <w:rsid w:val="00C428B5"/>
    <w:rsid w:val="00C44E79"/>
    <w:rsid w:val="00C6569B"/>
    <w:rsid w:val="00CB1CBC"/>
    <w:rsid w:val="00D52577"/>
    <w:rsid w:val="00D5277C"/>
    <w:rsid w:val="00D7361B"/>
    <w:rsid w:val="00D834AB"/>
    <w:rsid w:val="00DA6AE5"/>
    <w:rsid w:val="00DD27EA"/>
    <w:rsid w:val="00DD397E"/>
    <w:rsid w:val="00E22522"/>
    <w:rsid w:val="00E25440"/>
    <w:rsid w:val="00E57D96"/>
    <w:rsid w:val="00ED2CE6"/>
    <w:rsid w:val="00EE21F6"/>
    <w:rsid w:val="00EF59F3"/>
    <w:rsid w:val="00F77A1C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5A1"/>
  </w:style>
  <w:style w:type="paragraph" w:styleId="a5">
    <w:name w:val="footer"/>
    <w:basedOn w:val="a"/>
    <w:link w:val="a6"/>
    <w:uiPriority w:val="99"/>
    <w:unhideWhenUsed/>
    <w:rsid w:val="0058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5A1"/>
  </w:style>
  <w:style w:type="table" w:styleId="a7">
    <w:name w:val="Table Grid"/>
    <w:basedOn w:val="a1"/>
    <w:uiPriority w:val="59"/>
    <w:rsid w:val="0074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4F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B3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5A1"/>
  </w:style>
  <w:style w:type="paragraph" w:styleId="a5">
    <w:name w:val="footer"/>
    <w:basedOn w:val="a"/>
    <w:link w:val="a6"/>
    <w:uiPriority w:val="99"/>
    <w:unhideWhenUsed/>
    <w:rsid w:val="0058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5A1"/>
  </w:style>
  <w:style w:type="table" w:styleId="a7">
    <w:name w:val="Table Grid"/>
    <w:basedOn w:val="a1"/>
    <w:uiPriority w:val="59"/>
    <w:rsid w:val="0074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4F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B3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b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k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k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E2CD-2EFF-4671-A663-AA388AB3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bk2-polik-plat-reg2</dc:creator>
  <cp:lastModifiedBy>Jurist-2</cp:lastModifiedBy>
  <cp:revision>6</cp:revision>
  <cp:lastPrinted>2023-05-25T08:59:00Z</cp:lastPrinted>
  <dcterms:created xsi:type="dcterms:W3CDTF">2023-10-19T05:10:00Z</dcterms:created>
  <dcterms:modified xsi:type="dcterms:W3CDTF">2023-11-28T07:43:00Z</dcterms:modified>
</cp:coreProperties>
</file>